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537"/>
        <w:gridCol w:w="3016"/>
        <w:gridCol w:w="815"/>
        <w:gridCol w:w="812"/>
        <w:gridCol w:w="773"/>
        <w:gridCol w:w="1127"/>
        <w:gridCol w:w="3691"/>
        <w:gridCol w:w="1355"/>
      </w:tblGrid>
      <w:tr w14:paraId="04671F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1CA058">
            <w:bookmarkStart w:id="0" w:name="_GoBack"/>
            <w:bookmarkEnd w:id="0"/>
            <w:r>
              <w:rPr>
                <w:rFonts w:hint="eastAsia" w:ascii="黑体" w:hAnsi="黑体" w:eastAsia="黑体" w:cs="黑体"/>
                <w:sz w:val="32"/>
                <w:szCs w:val="32"/>
                <w:lang w:val="en-US" w:eastAsia="zh-CN"/>
              </w:rPr>
              <w:t>附件：</w:t>
            </w:r>
          </w:p>
        </w:tc>
      </w:tr>
      <w:tr w14:paraId="4720C1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CEB42A">
            <w:pPr>
              <w:jc w:val="center"/>
              <w:rPr>
                <w:rFonts w:hint="eastAsia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lang w:val="en-US" w:eastAsia="zh-CN"/>
              </w:rPr>
              <w:t>2024年池州市高标准农田建设拟立项项目名单（第四批）</w:t>
            </w:r>
          </w:p>
        </w:tc>
      </w:tr>
      <w:tr w14:paraId="7FE392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32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F1D51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县（市、区）名称</w:t>
            </w:r>
          </w:p>
        </w:tc>
        <w:tc>
          <w:tcPr>
            <w:tcW w:w="2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59C8C0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序 号</w:t>
            </w:r>
          </w:p>
        </w:tc>
        <w:tc>
          <w:tcPr>
            <w:tcW w:w="11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E0F0E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项目名称</w:t>
            </w:r>
          </w:p>
        </w:tc>
        <w:tc>
          <w:tcPr>
            <w:tcW w:w="925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1713B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投资来源及额度（万元）</w:t>
            </w:r>
          </w:p>
        </w:tc>
        <w:tc>
          <w:tcPr>
            <w:tcW w:w="43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7796A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建设规模（万亩)</w:t>
            </w:r>
          </w:p>
        </w:tc>
        <w:tc>
          <w:tcPr>
            <w:tcW w:w="14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88311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建设地点</w:t>
            </w:r>
          </w:p>
        </w:tc>
        <w:tc>
          <w:tcPr>
            <w:tcW w:w="5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5AE3D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建设主体</w:t>
            </w:r>
          </w:p>
        </w:tc>
      </w:tr>
      <w:tr w14:paraId="0C6BE8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32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0C107">
            <w:pPr>
              <w:rPr>
                <w:rFonts w:hint="eastAsia"/>
              </w:rPr>
            </w:pPr>
          </w:p>
        </w:tc>
        <w:tc>
          <w:tcPr>
            <w:tcW w:w="2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DABC5">
            <w:pPr>
              <w:rPr>
                <w:rFonts w:hint="eastAsia"/>
              </w:rPr>
            </w:pPr>
          </w:p>
        </w:tc>
        <w:tc>
          <w:tcPr>
            <w:tcW w:w="11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7CE83">
            <w:pPr>
              <w:rPr>
                <w:rFonts w:hint="eastAsia"/>
              </w:rPr>
            </w:pPr>
          </w:p>
        </w:tc>
        <w:tc>
          <w:tcPr>
            <w:tcW w:w="3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F99EA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合计</w:t>
            </w:r>
          </w:p>
        </w:tc>
        <w:tc>
          <w:tcPr>
            <w:tcW w:w="3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3874B6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财政资金</w:t>
            </w:r>
          </w:p>
        </w:tc>
        <w:tc>
          <w:tcPr>
            <w:tcW w:w="2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427A9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自筹资金</w:t>
            </w:r>
          </w:p>
        </w:tc>
        <w:tc>
          <w:tcPr>
            <w:tcW w:w="43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995461">
            <w:pPr>
              <w:rPr>
                <w:rFonts w:hint="eastAsia"/>
              </w:rPr>
            </w:pPr>
          </w:p>
        </w:tc>
        <w:tc>
          <w:tcPr>
            <w:tcW w:w="14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77489">
            <w:pPr>
              <w:rPr>
                <w:rFonts w:hint="eastAsia"/>
              </w:rPr>
            </w:pPr>
          </w:p>
        </w:tc>
        <w:tc>
          <w:tcPr>
            <w:tcW w:w="5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60AA6">
            <w:pPr>
              <w:rPr>
                <w:rFonts w:hint="eastAsia"/>
              </w:rPr>
            </w:pPr>
          </w:p>
        </w:tc>
      </w:tr>
      <w:tr w14:paraId="3F6D12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</w:trPr>
        <w:tc>
          <w:tcPr>
            <w:tcW w:w="32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DA0C1">
            <w:r>
              <w:rPr>
                <w:rFonts w:hint="eastAsia"/>
                <w:lang w:val="en-US" w:eastAsia="zh-CN"/>
              </w:rPr>
              <w:t>青阳县</w:t>
            </w:r>
          </w:p>
        </w:tc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E0367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79633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2024年青阳县酉华镇高标准农田建设项目</w:t>
            </w:r>
          </w:p>
        </w:tc>
        <w:tc>
          <w:tcPr>
            <w:tcW w:w="31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560E2">
            <w:pPr>
              <w:jc w:val="center"/>
            </w:pPr>
            <w:r>
              <w:rPr>
                <w:rFonts w:hint="default"/>
                <w:lang w:val="en-US" w:eastAsia="zh-CN"/>
              </w:rPr>
              <w:t>960</w:t>
            </w:r>
          </w:p>
        </w:tc>
        <w:tc>
          <w:tcPr>
            <w:tcW w:w="3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7130F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960</w:t>
            </w:r>
          </w:p>
        </w:tc>
        <w:tc>
          <w:tcPr>
            <w:tcW w:w="2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CF58B7">
            <w:pPr>
              <w:jc w:val="center"/>
              <w:rPr>
                <w:rFonts w:hint="eastAsia"/>
              </w:rPr>
            </w:pP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B10B3F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0.32</w:t>
            </w:r>
          </w:p>
        </w:tc>
        <w:tc>
          <w:tcPr>
            <w:tcW w:w="1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B06D9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石安村、金峰村、朝华村、华岸村、田屋村、二酉村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9C8380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青阳县农业农村局</w:t>
            </w:r>
          </w:p>
        </w:tc>
      </w:tr>
      <w:tr w14:paraId="59EFA4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</w:trPr>
        <w:tc>
          <w:tcPr>
            <w:tcW w:w="32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CC8E0D">
            <w:pPr>
              <w:rPr>
                <w:rFonts w:hint="eastAsia"/>
              </w:rPr>
            </w:pPr>
          </w:p>
        </w:tc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E1A7C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DD45B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2024年青阳县木镇镇高标准农田建设项目</w:t>
            </w:r>
          </w:p>
        </w:tc>
        <w:tc>
          <w:tcPr>
            <w:tcW w:w="31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FD8EF">
            <w:pPr>
              <w:jc w:val="center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1140</w:t>
            </w:r>
          </w:p>
        </w:tc>
        <w:tc>
          <w:tcPr>
            <w:tcW w:w="3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DDEA2A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1140</w:t>
            </w:r>
          </w:p>
        </w:tc>
        <w:tc>
          <w:tcPr>
            <w:tcW w:w="2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1898A6">
            <w:pPr>
              <w:jc w:val="center"/>
              <w:rPr>
                <w:rFonts w:hint="eastAsia"/>
              </w:rPr>
            </w:pP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92E26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0.38</w:t>
            </w:r>
          </w:p>
        </w:tc>
        <w:tc>
          <w:tcPr>
            <w:tcW w:w="1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47EA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常丰村、河北村、长胜村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AEA3E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青阳县农业农村局</w:t>
            </w:r>
          </w:p>
        </w:tc>
      </w:tr>
      <w:tr w14:paraId="66A3BA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</w:trPr>
        <w:tc>
          <w:tcPr>
            <w:tcW w:w="32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BF889">
            <w:pPr>
              <w:rPr>
                <w:rFonts w:hint="eastAsia"/>
              </w:rPr>
            </w:pPr>
          </w:p>
        </w:tc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40E99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6F670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2024年青阳县丁桥镇、乔木乡高标准农田建设项目</w:t>
            </w:r>
          </w:p>
        </w:tc>
        <w:tc>
          <w:tcPr>
            <w:tcW w:w="31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9E9D30">
            <w:pPr>
              <w:jc w:val="center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1100</w:t>
            </w:r>
          </w:p>
        </w:tc>
        <w:tc>
          <w:tcPr>
            <w:tcW w:w="3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C6892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1100</w:t>
            </w:r>
          </w:p>
        </w:tc>
        <w:tc>
          <w:tcPr>
            <w:tcW w:w="2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EE3A49">
            <w:pPr>
              <w:jc w:val="center"/>
              <w:rPr>
                <w:rFonts w:hint="eastAsia"/>
              </w:rPr>
            </w:pP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37B6F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0.4</w:t>
            </w:r>
          </w:p>
        </w:tc>
        <w:tc>
          <w:tcPr>
            <w:tcW w:w="1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099A3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丁桥镇狮山村、丁桥村、官埠村；乔木乡金山村、东源村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E3FB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青阳县农业农村局</w:t>
            </w:r>
          </w:p>
        </w:tc>
      </w:tr>
      <w:tr w14:paraId="68EC0A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32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76B65">
            <w:pPr>
              <w:rPr>
                <w:rFonts w:hint="eastAsia"/>
              </w:rPr>
            </w:pPr>
          </w:p>
        </w:tc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C3D69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5D9C7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2024年青阳县蓉城镇、陵阳镇高标准农田建设项目</w:t>
            </w:r>
          </w:p>
        </w:tc>
        <w:tc>
          <w:tcPr>
            <w:tcW w:w="31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57C50E">
            <w:pPr>
              <w:jc w:val="center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1595</w:t>
            </w:r>
          </w:p>
        </w:tc>
        <w:tc>
          <w:tcPr>
            <w:tcW w:w="3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B48D52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1595</w:t>
            </w:r>
          </w:p>
        </w:tc>
        <w:tc>
          <w:tcPr>
            <w:tcW w:w="2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E5FA68">
            <w:pPr>
              <w:jc w:val="center"/>
              <w:rPr>
                <w:rFonts w:hint="eastAsia"/>
              </w:rPr>
            </w:pP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A15291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0.58</w:t>
            </w:r>
          </w:p>
        </w:tc>
        <w:tc>
          <w:tcPr>
            <w:tcW w:w="1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ED0CD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蓉城镇合心村、建兴村、蓉东村、千亩圩农场；陵阳镇星桥村、陵阳村、谢村村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FBE45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青阳县农业农村局</w:t>
            </w:r>
          </w:p>
        </w:tc>
      </w:tr>
      <w:tr w14:paraId="5CBC4F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</w:trPr>
        <w:tc>
          <w:tcPr>
            <w:tcW w:w="32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3F985">
            <w:pPr>
              <w:rPr>
                <w:rFonts w:hint="eastAsia"/>
              </w:rPr>
            </w:pPr>
          </w:p>
        </w:tc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AF783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1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57143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2024年青阳县来华水稻种植专业合作社高标准农田建设项目</w:t>
            </w:r>
          </w:p>
        </w:tc>
        <w:tc>
          <w:tcPr>
            <w:tcW w:w="31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B8F87">
            <w:pPr>
              <w:jc w:val="center"/>
              <w:rPr>
                <w:rFonts w:hint="default"/>
              </w:rPr>
            </w:pPr>
            <w:r>
              <w:rPr>
                <w:rFonts w:hint="default"/>
                <w:lang w:val="en-US" w:eastAsia="zh-CN"/>
              </w:rPr>
              <w:t>60.5</w:t>
            </w:r>
          </w:p>
        </w:tc>
        <w:tc>
          <w:tcPr>
            <w:tcW w:w="3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CCF80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55</w:t>
            </w:r>
          </w:p>
        </w:tc>
        <w:tc>
          <w:tcPr>
            <w:tcW w:w="2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07DB4A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5.5</w:t>
            </w: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102665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0.02</w:t>
            </w:r>
          </w:p>
        </w:tc>
        <w:tc>
          <w:tcPr>
            <w:tcW w:w="1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8F83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丁桥镇官埠村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82AD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青阳县农业农村局</w:t>
            </w:r>
          </w:p>
        </w:tc>
      </w:tr>
      <w:tr w14:paraId="6F2B47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1695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9C1D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合计</w:t>
            </w:r>
          </w:p>
        </w:tc>
        <w:tc>
          <w:tcPr>
            <w:tcW w:w="3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38BD3E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4855.5</w:t>
            </w:r>
          </w:p>
        </w:tc>
        <w:tc>
          <w:tcPr>
            <w:tcW w:w="3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8B5145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4850</w:t>
            </w:r>
          </w:p>
        </w:tc>
        <w:tc>
          <w:tcPr>
            <w:tcW w:w="2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DB6ED9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5.5</w:t>
            </w: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1B95F7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1.7</w:t>
            </w:r>
          </w:p>
        </w:tc>
        <w:tc>
          <w:tcPr>
            <w:tcW w:w="1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4D4C0">
            <w:pPr>
              <w:rPr>
                <w:rFonts w:hint="eastAsia"/>
              </w:rPr>
            </w:pP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025E8">
            <w:pPr>
              <w:rPr>
                <w:rFonts w:hint="eastAsia"/>
              </w:rPr>
            </w:pPr>
          </w:p>
        </w:tc>
      </w:tr>
    </w:tbl>
    <w:p w14:paraId="0A0E2F04"/>
    <w:sectPr>
      <w:footerReference r:id="rId3" w:type="default"/>
      <w:pgSz w:w="16838" w:h="11906" w:orient="landscape"/>
      <w:pgMar w:top="1587" w:right="2098" w:bottom="1474" w:left="1984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646586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A6C9FA">
                          <w:pPr>
                            <w:pStyle w:val="2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FA6C9FA">
                    <w:pPr>
                      <w:pStyle w:val="2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UxYjg4MDEyMGRlYjEzMDM4MzdiMjVhN2U3ZWRkMzUifQ=="/>
  </w:docVars>
  <w:rsids>
    <w:rsidRoot w:val="03841889"/>
    <w:rsid w:val="03841889"/>
    <w:rsid w:val="05BB4FE6"/>
    <w:rsid w:val="065B15E4"/>
    <w:rsid w:val="0B927856"/>
    <w:rsid w:val="0D170D9D"/>
    <w:rsid w:val="10B95885"/>
    <w:rsid w:val="12BF2669"/>
    <w:rsid w:val="13A445CA"/>
    <w:rsid w:val="1523526E"/>
    <w:rsid w:val="164200CB"/>
    <w:rsid w:val="1CC17F9B"/>
    <w:rsid w:val="1EED151B"/>
    <w:rsid w:val="23E822B1"/>
    <w:rsid w:val="256C0CC0"/>
    <w:rsid w:val="2D546C0A"/>
    <w:rsid w:val="37971BCD"/>
    <w:rsid w:val="380F20AB"/>
    <w:rsid w:val="3DFA2EB5"/>
    <w:rsid w:val="51DC4954"/>
    <w:rsid w:val="531D5224"/>
    <w:rsid w:val="5BB71F8E"/>
    <w:rsid w:val="5E7F3237"/>
    <w:rsid w:val="608F5287"/>
    <w:rsid w:val="64FE29DC"/>
    <w:rsid w:val="6DDD5884"/>
    <w:rsid w:val="6E4E0530"/>
    <w:rsid w:val="73025D8D"/>
    <w:rsid w:val="74A40EAA"/>
    <w:rsid w:val="7B82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6">
    <w:name w:val="font21"/>
    <w:basedOn w:val="5"/>
    <w:uiPriority w:val="0"/>
    <w:rPr>
      <w:rFonts w:hint="eastAsia" w:ascii="黑体" w:hAnsi="宋体" w:eastAsia="黑体" w:cs="黑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645</Words>
  <Characters>770</Characters>
  <Lines>0</Lines>
  <Paragraphs>0</Paragraphs>
  <TotalTime>44</TotalTime>
  <ScaleCrop>false</ScaleCrop>
  <LinksUpToDate>false</LinksUpToDate>
  <CharactersWithSpaces>771</CharactersWithSpaces>
  <Application>WPS Office_12.1.0.17440_F1E327BC-269C-435d-A152-05C5408002CA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2024-07-09T07:58:00Z</dcterms:created>
  <dc:creator>Creek1376104702</dc:creator>
  <cp:lastModifiedBy>月光倾城</cp:lastModifiedBy>
  <cp:lastPrinted>2024-07-10T06:30:00Z</cp:lastPrinted>
  <dcterms:modified xsi:type="dcterms:W3CDTF">2024-07-10T07:11:41Z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2052-12.1.0.17440</vt:lpwstr>
  </property>
  <property fmtid="{D5CDD505-2E9C-101B-9397-08002B2CF9AE}" pid="3" name="ICV">
    <vt:lpwstr>8630EAA9C59E4EB1A14FE96DBD6696CC_11</vt:lpwstr>
  </property>
</Properties>
</file>